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71" w:rsidRPr="007B30E4" w:rsidRDefault="00193AE8" w:rsidP="00225A96">
      <w:pPr>
        <w:spacing w:line="240" w:lineRule="auto"/>
        <w:jc w:val="both"/>
        <w:rPr>
          <w:rFonts w:ascii="Arial" w:hAnsi="Arial" w:cs="Arial"/>
          <w:i/>
          <w:sz w:val="18"/>
          <w:szCs w:val="18"/>
          <w:u w:val="single"/>
        </w:rPr>
      </w:pPr>
      <w:r w:rsidRPr="007B30E4">
        <w:rPr>
          <w:rFonts w:ascii="Arial" w:hAnsi="Arial" w:cs="Arial"/>
          <w:i/>
          <w:sz w:val="18"/>
          <w:szCs w:val="18"/>
          <w:u w:val="single"/>
        </w:rPr>
        <w:t>COMUNICATO STAMPA</w:t>
      </w:r>
    </w:p>
    <w:p w:rsidR="00C614DA" w:rsidRPr="000A38DB" w:rsidRDefault="00316AF0" w:rsidP="00316AF0">
      <w:pPr>
        <w:spacing w:after="0" w:line="240" w:lineRule="auto"/>
        <w:jc w:val="both"/>
        <w:rPr>
          <w:rFonts w:ascii="Arial" w:hAnsi="Arial" w:cs="Arial"/>
          <w:b/>
          <w:sz w:val="18"/>
          <w:szCs w:val="18"/>
        </w:rPr>
      </w:pPr>
      <w:r w:rsidRPr="00316AF0">
        <w:rPr>
          <w:rStyle w:val="Enfasigrassetto"/>
          <w:rFonts w:ascii="Arial" w:hAnsi="Arial" w:cs="Arial"/>
          <w:color w:val="333333"/>
          <w:sz w:val="17"/>
          <w:szCs w:val="17"/>
          <w:shd w:val="clear" w:color="auto" w:fill="FFFFFF"/>
        </w:rPr>
        <w:t xml:space="preserve">Casalgrasso (CN): quando si dice un municipio </w:t>
      </w:r>
      <w:proofErr w:type="gramStart"/>
      <w:r w:rsidRPr="00316AF0">
        <w:rPr>
          <w:rStyle w:val="Enfasigrassetto"/>
          <w:rFonts w:ascii="Arial" w:hAnsi="Arial" w:cs="Arial"/>
          <w:color w:val="333333"/>
          <w:sz w:val="17"/>
          <w:szCs w:val="17"/>
          <w:shd w:val="clear" w:color="auto" w:fill="FFFFFF"/>
        </w:rPr>
        <w:t>efficiente</w:t>
      </w:r>
      <w:proofErr w:type="gramEnd"/>
    </w:p>
    <w:p w:rsidR="00C614DA" w:rsidRDefault="00C614DA" w:rsidP="00225A96">
      <w:pPr>
        <w:spacing w:after="0" w:line="240" w:lineRule="auto"/>
        <w:jc w:val="both"/>
        <w:rPr>
          <w:rFonts w:ascii="Arial" w:hAnsi="Arial" w:cs="Arial"/>
          <w:b/>
          <w:sz w:val="18"/>
          <w:szCs w:val="18"/>
        </w:rPr>
      </w:pPr>
    </w:p>
    <w:p w:rsidR="00193AE8" w:rsidRPr="000A38DB" w:rsidRDefault="001606BB" w:rsidP="00225A96">
      <w:pPr>
        <w:spacing w:after="0" w:line="240" w:lineRule="auto"/>
        <w:jc w:val="both"/>
        <w:rPr>
          <w:rFonts w:ascii="Arial" w:hAnsi="Arial" w:cs="Arial"/>
          <w:sz w:val="18"/>
          <w:szCs w:val="18"/>
        </w:rPr>
      </w:pPr>
      <w:r>
        <w:rPr>
          <w:rFonts w:ascii="Arial" w:hAnsi="Arial" w:cs="Arial"/>
          <w:sz w:val="18"/>
          <w:szCs w:val="18"/>
        </w:rPr>
        <w:t xml:space="preserve"> </w:t>
      </w:r>
    </w:p>
    <w:p w:rsidR="00316AF0" w:rsidRPr="00316AF0" w:rsidRDefault="00316AF0" w:rsidP="00316AF0">
      <w:pPr>
        <w:spacing w:after="0" w:line="240" w:lineRule="auto"/>
        <w:jc w:val="both"/>
        <w:rPr>
          <w:rFonts w:ascii="Arial" w:hAnsi="Arial" w:cs="Arial"/>
          <w:sz w:val="18"/>
          <w:szCs w:val="18"/>
        </w:rPr>
      </w:pPr>
      <w:r w:rsidRPr="00316AF0">
        <w:rPr>
          <w:rFonts w:ascii="Arial" w:hAnsi="Arial" w:cs="Arial"/>
          <w:i/>
          <w:sz w:val="18"/>
          <w:szCs w:val="18"/>
          <w:u w:val="single"/>
        </w:rPr>
        <w:t>T</w:t>
      </w:r>
      <w:r w:rsidRPr="00316AF0">
        <w:rPr>
          <w:rFonts w:ascii="Arial" w:hAnsi="Arial" w:cs="Arial"/>
          <w:i/>
          <w:sz w:val="18"/>
          <w:szCs w:val="18"/>
          <w:u w:val="single"/>
        </w:rPr>
        <w:t>ermoregolazione: non solo condomini</w:t>
      </w:r>
      <w:r w:rsidRPr="00316AF0">
        <w:rPr>
          <w:rFonts w:ascii="Arial" w:hAnsi="Arial" w:cs="Arial"/>
          <w:sz w:val="18"/>
          <w:szCs w:val="18"/>
        </w:rPr>
        <w:t xml:space="preserve">. Ogni edificio dovrebbe essere dotato di un impianto di riscaldamento efficiente, poiché sinonimo di risparmio energetico e </w:t>
      </w:r>
      <w:proofErr w:type="gramStart"/>
      <w:r w:rsidRPr="00316AF0">
        <w:rPr>
          <w:rFonts w:ascii="Arial" w:hAnsi="Arial" w:cs="Arial"/>
          <w:sz w:val="18"/>
          <w:szCs w:val="18"/>
        </w:rPr>
        <w:t>comfort</w:t>
      </w:r>
      <w:proofErr w:type="gramEnd"/>
      <w:r w:rsidRPr="00316AF0">
        <w:rPr>
          <w:rFonts w:ascii="Arial" w:hAnsi="Arial" w:cs="Arial"/>
          <w:sz w:val="18"/>
          <w:szCs w:val="18"/>
        </w:rPr>
        <w:t>.</w:t>
      </w:r>
    </w:p>
    <w:p w:rsidR="003B0B66" w:rsidRPr="00316AF0" w:rsidRDefault="00316AF0" w:rsidP="00316AF0">
      <w:pPr>
        <w:spacing w:after="0" w:line="240" w:lineRule="auto"/>
        <w:jc w:val="both"/>
        <w:rPr>
          <w:rFonts w:ascii="Arial" w:hAnsi="Arial" w:cs="Arial"/>
          <w:sz w:val="18"/>
          <w:szCs w:val="18"/>
        </w:rPr>
      </w:pPr>
      <w:r w:rsidRPr="00316AF0">
        <w:rPr>
          <w:rFonts w:ascii="Arial" w:hAnsi="Arial" w:cs="Arial"/>
          <w:sz w:val="18"/>
          <w:szCs w:val="18"/>
        </w:rPr>
        <w:t xml:space="preserve">In questo momento l'attenzione è focalizzata sugli immobili di tipo condominiale, data l'imminente scadenza del </w:t>
      </w:r>
      <w:r w:rsidRPr="00316AF0">
        <w:rPr>
          <w:rFonts w:ascii="Arial" w:hAnsi="Arial" w:cs="Arial"/>
          <w:b/>
          <w:sz w:val="18"/>
          <w:szCs w:val="18"/>
        </w:rPr>
        <w:t>31 dicembre 2016</w:t>
      </w:r>
      <w:r w:rsidRPr="00316AF0">
        <w:rPr>
          <w:rFonts w:ascii="Arial" w:hAnsi="Arial" w:cs="Arial"/>
          <w:sz w:val="18"/>
          <w:szCs w:val="18"/>
        </w:rPr>
        <w:t xml:space="preserve">, termine ultimo per la messa a norma degli impianti di riscaldamento centralizzati. Tuttavia, riteniamo fondamentale non dimenticare gli </w:t>
      </w:r>
      <w:r w:rsidRPr="00316AF0">
        <w:rPr>
          <w:rFonts w:ascii="Arial" w:hAnsi="Arial" w:cs="Arial"/>
          <w:i/>
          <w:sz w:val="18"/>
          <w:szCs w:val="18"/>
          <w:u w:val="single"/>
        </w:rPr>
        <w:t>edifici pubblici</w:t>
      </w:r>
      <w:r w:rsidRPr="00316AF0">
        <w:rPr>
          <w:rFonts w:ascii="Arial" w:hAnsi="Arial" w:cs="Arial"/>
          <w:sz w:val="18"/>
          <w:szCs w:val="18"/>
        </w:rPr>
        <w:t>, potenziale fonte di sprechi quando non correttamente gestiti.</w:t>
      </w:r>
      <w:r>
        <w:rPr>
          <w:rFonts w:ascii="Arial" w:hAnsi="Arial" w:cs="Arial"/>
          <w:sz w:val="18"/>
          <w:szCs w:val="18"/>
        </w:rPr>
        <w:t xml:space="preserve"> </w:t>
      </w:r>
      <w:r w:rsidRPr="00316AF0">
        <w:rPr>
          <w:rFonts w:ascii="Arial" w:hAnsi="Arial" w:cs="Arial"/>
          <w:sz w:val="18"/>
          <w:szCs w:val="18"/>
        </w:rPr>
        <w:t xml:space="preserve">Per questo motivo desideriamo oggi portare alla Vostra attenzione un </w:t>
      </w:r>
      <w:r w:rsidRPr="00316AF0">
        <w:rPr>
          <w:rFonts w:ascii="Arial" w:hAnsi="Arial" w:cs="Arial"/>
          <w:i/>
          <w:sz w:val="18"/>
          <w:szCs w:val="18"/>
          <w:u w:val="single"/>
        </w:rPr>
        <w:t>esempio positivo</w:t>
      </w:r>
      <w:r w:rsidRPr="00316AF0">
        <w:rPr>
          <w:rFonts w:ascii="Arial" w:hAnsi="Arial" w:cs="Arial"/>
          <w:sz w:val="18"/>
          <w:szCs w:val="18"/>
        </w:rPr>
        <w:t xml:space="preserve">: il </w:t>
      </w:r>
      <w:r w:rsidRPr="00316AF0">
        <w:rPr>
          <w:rFonts w:ascii="Arial" w:hAnsi="Arial" w:cs="Arial"/>
          <w:b/>
          <w:sz w:val="18"/>
          <w:szCs w:val="18"/>
        </w:rPr>
        <w:t>caso del Municipio di Casalgrasso (CN)</w:t>
      </w:r>
      <w:r w:rsidRPr="00316AF0">
        <w:rPr>
          <w:rFonts w:ascii="Arial" w:hAnsi="Arial" w:cs="Arial"/>
          <w:sz w:val="18"/>
          <w:szCs w:val="18"/>
        </w:rPr>
        <w:t>.</w:t>
      </w:r>
    </w:p>
    <w:p w:rsidR="00316AF0" w:rsidRDefault="00316AF0" w:rsidP="00316AF0">
      <w:pPr>
        <w:spacing w:after="0" w:line="240" w:lineRule="auto"/>
        <w:jc w:val="both"/>
        <w:rPr>
          <w:rFonts w:ascii="Arial" w:hAnsi="Arial" w:cs="Arial"/>
          <w:sz w:val="18"/>
          <w:szCs w:val="18"/>
        </w:rPr>
      </w:pPr>
    </w:p>
    <w:p w:rsidR="00D06ECD" w:rsidRDefault="00D06ECD" w:rsidP="00D06ECD">
      <w:pPr>
        <w:spacing w:after="0" w:line="240" w:lineRule="auto"/>
        <w:jc w:val="both"/>
        <w:rPr>
          <w:rFonts w:ascii="Arial" w:hAnsi="Arial" w:cs="Arial"/>
          <w:sz w:val="18"/>
          <w:szCs w:val="18"/>
        </w:rPr>
      </w:pPr>
      <w:r>
        <w:rPr>
          <w:rFonts w:ascii="Arial" w:hAnsi="Arial" w:cs="Arial"/>
          <w:i/>
          <w:sz w:val="18"/>
          <w:szCs w:val="18"/>
          <w:u w:val="single"/>
        </w:rPr>
        <w:t>INIZIO</w:t>
      </w:r>
      <w:r w:rsidRPr="00657698">
        <w:rPr>
          <w:rFonts w:ascii="Arial" w:hAnsi="Arial" w:cs="Arial"/>
          <w:i/>
          <w:sz w:val="18"/>
          <w:szCs w:val="18"/>
          <w:u w:val="single"/>
        </w:rPr>
        <w:t xml:space="preserve"> </w:t>
      </w:r>
      <w:r w:rsidRPr="007B30E4">
        <w:rPr>
          <w:rFonts w:ascii="Arial" w:hAnsi="Arial" w:cs="Arial"/>
          <w:i/>
          <w:sz w:val="18"/>
          <w:szCs w:val="18"/>
          <w:u w:val="single"/>
        </w:rPr>
        <w:t>COMUNICATO STAMPA</w:t>
      </w:r>
    </w:p>
    <w:p w:rsidR="00D06ECD" w:rsidRPr="006C64E5" w:rsidRDefault="00D06ECD" w:rsidP="00225A96">
      <w:pPr>
        <w:spacing w:after="0" w:line="240" w:lineRule="auto"/>
        <w:jc w:val="both"/>
        <w:rPr>
          <w:rFonts w:ascii="Arial" w:hAnsi="Arial" w:cs="Arial"/>
          <w:sz w:val="18"/>
          <w:szCs w:val="18"/>
        </w:rPr>
      </w:pPr>
    </w:p>
    <w:p w:rsidR="00316AF0" w:rsidRPr="00316AF0" w:rsidRDefault="00DC7B2B" w:rsidP="00316AF0">
      <w:pPr>
        <w:spacing w:after="0" w:line="240" w:lineRule="auto"/>
        <w:jc w:val="both"/>
        <w:rPr>
          <w:rFonts w:ascii="Arial" w:hAnsi="Arial" w:cs="Arial"/>
          <w:sz w:val="18"/>
          <w:szCs w:val="18"/>
        </w:rPr>
      </w:pPr>
      <w:r w:rsidRPr="006C64E5">
        <w:rPr>
          <w:rFonts w:ascii="Arial" w:hAnsi="Arial" w:cs="Arial"/>
          <w:sz w:val="18"/>
          <w:szCs w:val="18"/>
        </w:rPr>
        <w:t xml:space="preserve">Vicenza, </w:t>
      </w:r>
      <w:r w:rsidR="00316AF0">
        <w:rPr>
          <w:rFonts w:ascii="Arial" w:hAnsi="Arial" w:cs="Arial"/>
          <w:sz w:val="18"/>
          <w:szCs w:val="18"/>
        </w:rPr>
        <w:t>06</w:t>
      </w:r>
      <w:r w:rsidRPr="006C64E5">
        <w:rPr>
          <w:rFonts w:ascii="Arial" w:hAnsi="Arial" w:cs="Arial"/>
          <w:sz w:val="18"/>
          <w:szCs w:val="18"/>
        </w:rPr>
        <w:t>-0</w:t>
      </w:r>
      <w:r w:rsidR="00B922ED" w:rsidRPr="006C64E5">
        <w:rPr>
          <w:rFonts w:ascii="Arial" w:hAnsi="Arial" w:cs="Arial"/>
          <w:sz w:val="18"/>
          <w:szCs w:val="18"/>
        </w:rPr>
        <w:t>7</w:t>
      </w:r>
      <w:r w:rsidRPr="006C64E5">
        <w:rPr>
          <w:rFonts w:ascii="Arial" w:hAnsi="Arial" w:cs="Arial"/>
          <w:sz w:val="18"/>
          <w:szCs w:val="18"/>
        </w:rPr>
        <w:t>-201</w:t>
      </w:r>
      <w:r w:rsidR="003B0B66" w:rsidRPr="006C64E5">
        <w:rPr>
          <w:rFonts w:ascii="Arial" w:hAnsi="Arial" w:cs="Arial"/>
          <w:sz w:val="18"/>
          <w:szCs w:val="18"/>
        </w:rPr>
        <w:t>6</w:t>
      </w:r>
      <w:r w:rsidRPr="006C64E5">
        <w:rPr>
          <w:rFonts w:ascii="Arial" w:hAnsi="Arial" w:cs="Arial"/>
          <w:sz w:val="18"/>
          <w:szCs w:val="18"/>
        </w:rPr>
        <w:t xml:space="preserve"> –</w:t>
      </w:r>
      <w:r w:rsidR="00D5669F" w:rsidRPr="006C64E5">
        <w:rPr>
          <w:rFonts w:ascii="Arial" w:hAnsi="Arial" w:cs="Arial"/>
          <w:sz w:val="18"/>
          <w:szCs w:val="18"/>
        </w:rPr>
        <w:t xml:space="preserve"> </w:t>
      </w:r>
      <w:r w:rsidR="00316AF0" w:rsidRPr="00316AF0">
        <w:rPr>
          <w:rFonts w:ascii="Arial" w:hAnsi="Arial" w:cs="Arial"/>
          <w:sz w:val="18"/>
          <w:szCs w:val="18"/>
        </w:rPr>
        <w:t xml:space="preserve">Termoregolazione e contabilizzazione del calore sono concetti </w:t>
      </w:r>
      <w:proofErr w:type="gramStart"/>
      <w:r w:rsidR="00316AF0" w:rsidRPr="00316AF0">
        <w:rPr>
          <w:rFonts w:ascii="Arial" w:hAnsi="Arial" w:cs="Arial"/>
          <w:sz w:val="18"/>
          <w:szCs w:val="18"/>
        </w:rPr>
        <w:t>diventati</w:t>
      </w:r>
      <w:proofErr w:type="gramEnd"/>
      <w:r w:rsidR="00316AF0" w:rsidRPr="00316AF0">
        <w:rPr>
          <w:rFonts w:ascii="Arial" w:hAnsi="Arial" w:cs="Arial"/>
          <w:sz w:val="18"/>
          <w:szCs w:val="18"/>
        </w:rPr>
        <w:t xml:space="preserve"> di pubblico domino, ma quasi sempre se ne parla in riferimento ad edifici condominiali dotati di riscaldamento centralizzato.</w:t>
      </w:r>
    </w:p>
    <w:p w:rsidR="00807AE1" w:rsidRDefault="00316AF0" w:rsidP="00316AF0">
      <w:pPr>
        <w:spacing w:after="0" w:line="240" w:lineRule="auto"/>
        <w:jc w:val="both"/>
        <w:rPr>
          <w:rFonts w:ascii="Arial" w:hAnsi="Arial" w:cs="Arial"/>
          <w:sz w:val="18"/>
          <w:szCs w:val="18"/>
        </w:rPr>
      </w:pPr>
      <w:r w:rsidRPr="00316AF0">
        <w:rPr>
          <w:rFonts w:ascii="Arial" w:hAnsi="Arial" w:cs="Arial"/>
          <w:sz w:val="18"/>
          <w:szCs w:val="18"/>
        </w:rPr>
        <w:t xml:space="preserve">Oggi desideriamo invece portare alla Vostra attenzione un intervento eseguito presso il Municipio di Casalgrasso, un piccolo comune in provincia di Cuneo, una cui parte del territorio rientra nel parco fluviale del Po. Un’area naturale il cui scopo è preservare l’ecosistema del fiume. Quale cornice migliore quindi per un’opera di riqualificazione energetica atta a ridurre sprechi </w:t>
      </w:r>
      <w:proofErr w:type="gramStart"/>
      <w:r w:rsidRPr="00316AF0">
        <w:rPr>
          <w:rFonts w:ascii="Arial" w:hAnsi="Arial" w:cs="Arial"/>
          <w:sz w:val="18"/>
          <w:szCs w:val="18"/>
        </w:rPr>
        <w:t>ed</w:t>
      </w:r>
      <w:proofErr w:type="gramEnd"/>
      <w:r w:rsidRPr="00316AF0">
        <w:rPr>
          <w:rFonts w:ascii="Arial" w:hAnsi="Arial" w:cs="Arial"/>
          <w:sz w:val="18"/>
          <w:szCs w:val="18"/>
        </w:rPr>
        <w:t xml:space="preserve"> ottimizzare l’utilizzo di risorse pubbliche?</w:t>
      </w:r>
    </w:p>
    <w:p w:rsidR="00316AF0" w:rsidRDefault="00316AF0" w:rsidP="00316AF0">
      <w:pPr>
        <w:spacing w:after="0" w:line="240" w:lineRule="auto"/>
        <w:jc w:val="both"/>
        <w:rPr>
          <w:rFonts w:ascii="Arial" w:hAnsi="Arial" w:cs="Arial"/>
          <w:sz w:val="18"/>
          <w:szCs w:val="18"/>
        </w:rPr>
      </w:pPr>
    </w:p>
    <w:p w:rsidR="00316AF0" w:rsidRPr="00316AF0" w:rsidRDefault="00316AF0" w:rsidP="00316AF0">
      <w:pPr>
        <w:spacing w:after="0" w:line="240" w:lineRule="auto"/>
        <w:jc w:val="both"/>
        <w:rPr>
          <w:rFonts w:ascii="Arial" w:hAnsi="Arial" w:cs="Arial"/>
          <w:sz w:val="18"/>
          <w:szCs w:val="18"/>
        </w:rPr>
      </w:pPr>
      <w:r w:rsidRPr="00316AF0">
        <w:rPr>
          <w:rFonts w:ascii="Arial" w:hAnsi="Arial" w:cs="Arial"/>
          <w:sz w:val="18"/>
          <w:szCs w:val="18"/>
        </w:rPr>
        <w:t xml:space="preserve">Proprio presso la sede del Municipio di Casalgrasso, per garantire un funzionamento più efficiente dell’impianto di riscaldamento, nel 2013 sono state installate le teste elettroniche </w:t>
      </w:r>
      <w:proofErr w:type="spellStart"/>
      <w:r w:rsidRPr="00316AF0">
        <w:rPr>
          <w:rFonts w:ascii="Arial" w:hAnsi="Arial" w:cs="Arial"/>
          <w:sz w:val="18"/>
          <w:szCs w:val="18"/>
        </w:rPr>
        <w:t>cronotermostatiche</w:t>
      </w:r>
      <w:proofErr w:type="spellEnd"/>
      <w:r w:rsidRPr="00316AF0">
        <w:rPr>
          <w:rFonts w:ascii="Arial" w:hAnsi="Arial" w:cs="Arial"/>
          <w:sz w:val="18"/>
          <w:szCs w:val="18"/>
        </w:rPr>
        <w:t xml:space="preserve"> Herz ETKF.</w:t>
      </w:r>
    </w:p>
    <w:p w:rsidR="00316AF0" w:rsidRDefault="00316AF0" w:rsidP="00316AF0">
      <w:pPr>
        <w:spacing w:after="0" w:line="240" w:lineRule="auto"/>
        <w:jc w:val="both"/>
        <w:rPr>
          <w:rFonts w:ascii="Arial" w:hAnsi="Arial" w:cs="Arial"/>
          <w:sz w:val="18"/>
          <w:szCs w:val="18"/>
        </w:rPr>
      </w:pPr>
      <w:r w:rsidRPr="00316AF0">
        <w:rPr>
          <w:rFonts w:ascii="Arial" w:hAnsi="Arial" w:cs="Arial"/>
          <w:sz w:val="18"/>
          <w:szCs w:val="18"/>
        </w:rPr>
        <w:t xml:space="preserve">Un modello particolarmente evoluto poiché consente una regolazione precisa della temperatura ambiente, lasciando però ampia flessibilità nella gestione. Grazie alla </w:t>
      </w:r>
      <w:proofErr w:type="gramStart"/>
      <w:r w:rsidRPr="00316AF0">
        <w:rPr>
          <w:rFonts w:ascii="Arial" w:hAnsi="Arial" w:cs="Arial"/>
          <w:sz w:val="18"/>
          <w:szCs w:val="18"/>
        </w:rPr>
        <w:t>modalità</w:t>
      </w:r>
      <w:proofErr w:type="gramEnd"/>
      <w:r w:rsidRPr="00316AF0">
        <w:rPr>
          <w:rFonts w:ascii="Arial" w:hAnsi="Arial" w:cs="Arial"/>
          <w:sz w:val="18"/>
          <w:szCs w:val="18"/>
        </w:rPr>
        <w:t xml:space="preserve"> di funzionamento automatico, è stato infatti possibile definire una programmazione settimanale con intervalli di temperatura differenziati su base oraria e giornaliera.</w:t>
      </w:r>
    </w:p>
    <w:p w:rsidR="00316AF0" w:rsidRDefault="00316AF0" w:rsidP="00316AF0">
      <w:pPr>
        <w:spacing w:after="0" w:line="240" w:lineRule="auto"/>
        <w:jc w:val="both"/>
        <w:rPr>
          <w:rFonts w:ascii="Arial" w:hAnsi="Arial" w:cs="Arial"/>
          <w:sz w:val="18"/>
          <w:szCs w:val="18"/>
        </w:rPr>
      </w:pPr>
    </w:p>
    <w:p w:rsidR="00316AF0" w:rsidRDefault="00316AF0" w:rsidP="00316AF0">
      <w:pPr>
        <w:spacing w:after="0" w:line="240" w:lineRule="auto"/>
        <w:jc w:val="both"/>
        <w:rPr>
          <w:rFonts w:ascii="Arial" w:hAnsi="Arial" w:cs="Arial"/>
          <w:sz w:val="18"/>
          <w:szCs w:val="18"/>
        </w:rPr>
      </w:pPr>
      <w:r w:rsidRPr="00316AF0">
        <w:rPr>
          <w:rFonts w:ascii="Arial" w:hAnsi="Arial" w:cs="Arial"/>
          <w:sz w:val="18"/>
          <w:szCs w:val="18"/>
        </w:rPr>
        <w:t xml:space="preserve">Oltre a garantire un elevato grado di benessere, questo tipo di approccio assicura un utilizzo intelligente dell’impianto di riscaldamento, il quale lavora a pieno regime solo nei momenti di effettiva necessità, mentre nelle fasce notturne, nei weekend o nei momenti di minor richiesta mantiene la temperatura minima di </w:t>
      </w:r>
      <w:proofErr w:type="gramStart"/>
      <w:r w:rsidRPr="00316AF0">
        <w:rPr>
          <w:rFonts w:ascii="Arial" w:hAnsi="Arial" w:cs="Arial"/>
          <w:sz w:val="18"/>
          <w:szCs w:val="18"/>
        </w:rPr>
        <w:t>comfort</w:t>
      </w:r>
      <w:proofErr w:type="gramEnd"/>
      <w:r w:rsidRPr="00316AF0">
        <w:rPr>
          <w:rFonts w:ascii="Arial" w:hAnsi="Arial" w:cs="Arial"/>
          <w:sz w:val="18"/>
          <w:szCs w:val="18"/>
        </w:rPr>
        <w:t>, limitando quindi la necessità di approvvigionamento energetico. Naturalmente ciò permette un sensibilmente abbattimento dei costi favorendo al contempo un rapido ritorno dell’investimento.</w:t>
      </w:r>
    </w:p>
    <w:p w:rsidR="00316AF0" w:rsidRDefault="00316AF0" w:rsidP="00316AF0">
      <w:pPr>
        <w:spacing w:after="0" w:line="240" w:lineRule="auto"/>
        <w:jc w:val="both"/>
        <w:rPr>
          <w:rFonts w:ascii="Arial" w:hAnsi="Arial" w:cs="Arial"/>
          <w:sz w:val="18"/>
          <w:szCs w:val="18"/>
        </w:rPr>
      </w:pPr>
    </w:p>
    <w:p w:rsidR="00316AF0" w:rsidRDefault="00316AF0" w:rsidP="00316AF0">
      <w:pPr>
        <w:spacing w:after="0" w:line="240" w:lineRule="auto"/>
        <w:jc w:val="both"/>
        <w:rPr>
          <w:rFonts w:ascii="Arial" w:hAnsi="Arial" w:cs="Arial"/>
          <w:sz w:val="18"/>
          <w:szCs w:val="18"/>
        </w:rPr>
      </w:pPr>
      <w:r w:rsidRPr="00316AF0">
        <w:rPr>
          <w:rFonts w:ascii="Arial" w:hAnsi="Arial" w:cs="Arial"/>
          <w:sz w:val="18"/>
          <w:szCs w:val="18"/>
        </w:rPr>
        <w:t>Vi è inoltre un altro aspetto che non è stato sottovalutato: la sicurezza. Trattandosi di un luogo pubblico, le teste termostatiche sono soggette a possibili manomissioni, per questo motivo è stata attivata l’</w:t>
      </w:r>
      <w:proofErr w:type="gramStart"/>
      <w:r w:rsidRPr="00316AF0">
        <w:rPr>
          <w:rFonts w:ascii="Arial" w:hAnsi="Arial" w:cs="Arial"/>
          <w:sz w:val="18"/>
          <w:szCs w:val="18"/>
        </w:rPr>
        <w:t>apposita</w:t>
      </w:r>
      <w:proofErr w:type="gramEnd"/>
      <w:r w:rsidRPr="00316AF0">
        <w:rPr>
          <w:rFonts w:ascii="Arial" w:hAnsi="Arial" w:cs="Arial"/>
          <w:sz w:val="18"/>
          <w:szCs w:val="18"/>
        </w:rPr>
        <w:t xml:space="preserve"> funzione di blocco per impedire modifiche alle impostazioni di funzionamento definite.</w:t>
      </w:r>
      <w:r>
        <w:rPr>
          <w:rFonts w:ascii="Arial" w:hAnsi="Arial" w:cs="Arial"/>
          <w:sz w:val="18"/>
          <w:szCs w:val="18"/>
        </w:rPr>
        <w:t xml:space="preserve"> </w:t>
      </w:r>
      <w:r w:rsidRPr="00316AF0">
        <w:rPr>
          <w:rFonts w:ascii="Arial" w:hAnsi="Arial" w:cs="Arial"/>
          <w:sz w:val="18"/>
          <w:szCs w:val="18"/>
        </w:rPr>
        <w:t>La protezione antigelo e lo spegnimento estivo completano infine il quadro di questo intervento di termoregolazione.</w:t>
      </w:r>
    </w:p>
    <w:p w:rsidR="00807AE1" w:rsidRDefault="00807AE1" w:rsidP="00225A96">
      <w:pPr>
        <w:spacing w:after="0" w:line="240" w:lineRule="auto"/>
        <w:jc w:val="both"/>
        <w:rPr>
          <w:rFonts w:ascii="Arial" w:hAnsi="Arial" w:cs="Arial"/>
          <w:sz w:val="18"/>
          <w:szCs w:val="18"/>
        </w:rPr>
      </w:pPr>
    </w:p>
    <w:p w:rsidR="003A7162" w:rsidRDefault="00176828" w:rsidP="00CB79A5">
      <w:pPr>
        <w:spacing w:after="0" w:line="240" w:lineRule="auto"/>
        <w:jc w:val="both"/>
        <w:rPr>
          <w:rFonts w:ascii="Arial" w:hAnsi="Arial" w:cs="Arial"/>
          <w:sz w:val="18"/>
          <w:szCs w:val="18"/>
        </w:rPr>
      </w:pPr>
      <w:r>
        <w:rPr>
          <w:rFonts w:ascii="Arial" w:hAnsi="Arial" w:cs="Arial"/>
          <w:sz w:val="18"/>
          <w:szCs w:val="18"/>
        </w:rPr>
        <w:t>“</w:t>
      </w:r>
      <w:r w:rsidR="00316AF0" w:rsidRPr="00316AF0">
        <w:rPr>
          <w:rFonts w:ascii="Arial" w:hAnsi="Arial" w:cs="Arial"/>
          <w:sz w:val="18"/>
          <w:szCs w:val="18"/>
        </w:rPr>
        <w:t xml:space="preserve">Le teste elettroniche </w:t>
      </w:r>
      <w:proofErr w:type="spellStart"/>
      <w:r w:rsidR="00316AF0" w:rsidRPr="00316AF0">
        <w:rPr>
          <w:rFonts w:ascii="Arial" w:hAnsi="Arial" w:cs="Arial"/>
          <w:sz w:val="18"/>
          <w:szCs w:val="18"/>
        </w:rPr>
        <w:t>cronotermostatiche</w:t>
      </w:r>
      <w:proofErr w:type="spellEnd"/>
      <w:r w:rsidR="00316AF0" w:rsidRPr="00316AF0">
        <w:rPr>
          <w:rFonts w:ascii="Arial" w:hAnsi="Arial" w:cs="Arial"/>
          <w:sz w:val="18"/>
          <w:szCs w:val="18"/>
        </w:rPr>
        <w:t xml:space="preserve"> Herz sono un sistema intelligente di controllo della temperatura ambiente, </w:t>
      </w:r>
      <w:proofErr w:type="gramStart"/>
      <w:r w:rsidR="00316AF0" w:rsidRPr="00316AF0">
        <w:rPr>
          <w:rFonts w:ascii="Arial" w:hAnsi="Arial" w:cs="Arial"/>
          <w:sz w:val="18"/>
          <w:szCs w:val="18"/>
        </w:rPr>
        <w:t>in quanto</w:t>
      </w:r>
      <w:proofErr w:type="gramEnd"/>
      <w:r w:rsidR="00316AF0" w:rsidRPr="00316AF0">
        <w:rPr>
          <w:rFonts w:ascii="Arial" w:hAnsi="Arial" w:cs="Arial"/>
          <w:sz w:val="18"/>
          <w:szCs w:val="18"/>
        </w:rPr>
        <w:t xml:space="preserve"> consentono una programmazione personalizzata, flessibile e soprattutto in linea con i tempi e le modalità effettive di utilizzo dei locali ove installate. Oltre ad evitare sprechi, è così possibile raggiungere un livello di </w:t>
      </w:r>
      <w:proofErr w:type="gramStart"/>
      <w:r w:rsidR="00316AF0" w:rsidRPr="00316AF0">
        <w:rPr>
          <w:rFonts w:ascii="Arial" w:hAnsi="Arial" w:cs="Arial"/>
          <w:sz w:val="18"/>
          <w:szCs w:val="18"/>
        </w:rPr>
        <w:t>comfort</w:t>
      </w:r>
      <w:proofErr w:type="gramEnd"/>
      <w:r w:rsidR="00316AF0" w:rsidRPr="00316AF0">
        <w:rPr>
          <w:rFonts w:ascii="Arial" w:hAnsi="Arial" w:cs="Arial"/>
          <w:sz w:val="18"/>
          <w:szCs w:val="18"/>
        </w:rPr>
        <w:t xml:space="preserve"> ottimale e costante. Naturalmente, come tutte le valvole termostatiche Herz, anche i modelli elettronici sono coperti dall'esclusiva garanzia di </w:t>
      </w:r>
      <w:proofErr w:type="gramStart"/>
      <w:r w:rsidR="00316AF0" w:rsidRPr="00316AF0">
        <w:rPr>
          <w:rFonts w:ascii="Arial" w:hAnsi="Arial" w:cs="Arial"/>
          <w:sz w:val="18"/>
          <w:szCs w:val="18"/>
        </w:rPr>
        <w:t>5</w:t>
      </w:r>
      <w:proofErr w:type="gramEnd"/>
      <w:r w:rsidR="00316AF0" w:rsidRPr="00316AF0">
        <w:rPr>
          <w:rFonts w:ascii="Arial" w:hAnsi="Arial" w:cs="Arial"/>
          <w:sz w:val="18"/>
          <w:szCs w:val="18"/>
        </w:rPr>
        <w:t xml:space="preserve"> anni. Tutti i prodotti Herz sono</w:t>
      </w:r>
      <w:proofErr w:type="gramStart"/>
      <w:r w:rsidR="00316AF0" w:rsidRPr="00316AF0">
        <w:rPr>
          <w:rFonts w:ascii="Arial" w:hAnsi="Arial" w:cs="Arial"/>
          <w:sz w:val="18"/>
          <w:szCs w:val="18"/>
        </w:rPr>
        <w:t xml:space="preserve"> infatti</w:t>
      </w:r>
      <w:proofErr w:type="gramEnd"/>
      <w:r w:rsidR="00316AF0" w:rsidRPr="00316AF0">
        <w:rPr>
          <w:rFonts w:ascii="Arial" w:hAnsi="Arial" w:cs="Arial"/>
          <w:sz w:val="18"/>
          <w:szCs w:val="18"/>
        </w:rPr>
        <w:t xml:space="preserve"> sottoposti ad un rigido protocollo per il controllo qualità e risultano pertanto sicuri, affidabili ed adatti anche per installazioni presso edifici pubblici</w:t>
      </w:r>
      <w:r w:rsidR="0059506F">
        <w:rPr>
          <w:rFonts w:ascii="Arial" w:hAnsi="Arial" w:cs="Arial"/>
          <w:sz w:val="18"/>
          <w:szCs w:val="18"/>
        </w:rPr>
        <w:t>” - s</w:t>
      </w:r>
      <w:r w:rsidR="00316AF0">
        <w:rPr>
          <w:rFonts w:ascii="Arial" w:hAnsi="Arial" w:cs="Arial"/>
          <w:sz w:val="18"/>
          <w:szCs w:val="18"/>
        </w:rPr>
        <w:t>piega</w:t>
      </w:r>
      <w:r w:rsidR="00353F93">
        <w:rPr>
          <w:rFonts w:ascii="Arial" w:hAnsi="Arial" w:cs="Arial"/>
          <w:sz w:val="18"/>
          <w:szCs w:val="18"/>
        </w:rPr>
        <w:t xml:space="preserve"> </w:t>
      </w:r>
      <w:r w:rsidR="00C6322B">
        <w:rPr>
          <w:rFonts w:ascii="Arial" w:hAnsi="Arial" w:cs="Arial"/>
          <w:i/>
          <w:sz w:val="18"/>
          <w:szCs w:val="18"/>
          <w:u w:val="single"/>
        </w:rPr>
        <w:t>Ma</w:t>
      </w:r>
      <w:r w:rsidR="00FB4E0A">
        <w:rPr>
          <w:rFonts w:ascii="Arial" w:hAnsi="Arial" w:cs="Arial"/>
          <w:i/>
          <w:sz w:val="18"/>
          <w:szCs w:val="18"/>
          <w:u w:val="single"/>
        </w:rPr>
        <w:t>nuel Moro</w:t>
      </w:r>
      <w:r w:rsidR="00353F93" w:rsidRPr="00EC700E">
        <w:rPr>
          <w:rFonts w:ascii="Arial" w:hAnsi="Arial" w:cs="Arial"/>
          <w:i/>
          <w:sz w:val="18"/>
          <w:szCs w:val="18"/>
          <w:u w:val="single"/>
        </w:rPr>
        <w:t xml:space="preserve">, amministratore delegato di </w:t>
      </w:r>
      <w:proofErr w:type="spellStart"/>
      <w:r w:rsidR="00353F93" w:rsidRPr="00EC700E">
        <w:rPr>
          <w:rFonts w:ascii="Arial" w:hAnsi="Arial" w:cs="Arial"/>
          <w:i/>
          <w:sz w:val="18"/>
          <w:szCs w:val="18"/>
          <w:u w:val="single"/>
        </w:rPr>
        <w:t>Klimit</w:t>
      </w:r>
      <w:proofErr w:type="spellEnd"/>
      <w:r w:rsidR="00353F93" w:rsidRPr="00EC700E">
        <w:rPr>
          <w:rFonts w:ascii="Arial" w:hAnsi="Arial" w:cs="Arial"/>
          <w:i/>
          <w:sz w:val="18"/>
          <w:szCs w:val="18"/>
          <w:u w:val="single"/>
        </w:rPr>
        <w:t xml:space="preserve"> Srl – Rappresentante esclusivo Herz per l’Italia</w:t>
      </w:r>
      <w:r w:rsidR="00353F93">
        <w:rPr>
          <w:rFonts w:ascii="Arial" w:hAnsi="Arial" w:cs="Arial"/>
          <w:sz w:val="18"/>
          <w:szCs w:val="18"/>
        </w:rPr>
        <w:t>.</w:t>
      </w:r>
    </w:p>
    <w:p w:rsidR="00CB79A5" w:rsidRDefault="00CB79A5" w:rsidP="00CB79A5">
      <w:pPr>
        <w:spacing w:after="0" w:line="240" w:lineRule="auto"/>
        <w:jc w:val="both"/>
        <w:rPr>
          <w:rFonts w:ascii="Arial" w:hAnsi="Arial" w:cs="Arial"/>
          <w:sz w:val="18"/>
          <w:szCs w:val="18"/>
        </w:rPr>
      </w:pPr>
    </w:p>
    <w:p w:rsidR="00037D6B" w:rsidRDefault="00FA4F1C" w:rsidP="00225A96">
      <w:pPr>
        <w:spacing w:line="240" w:lineRule="auto"/>
        <w:jc w:val="both"/>
        <w:rPr>
          <w:rFonts w:ascii="Arial" w:hAnsi="Arial" w:cs="Arial"/>
          <w:sz w:val="18"/>
          <w:szCs w:val="18"/>
        </w:rPr>
      </w:pPr>
      <w:r w:rsidRPr="00037D6B">
        <w:rPr>
          <w:rFonts w:ascii="Arial" w:hAnsi="Arial" w:cs="Arial"/>
          <w:b/>
          <w:sz w:val="18"/>
          <w:szCs w:val="18"/>
        </w:rPr>
        <w:t>Herz</w:t>
      </w:r>
      <w:r w:rsidR="00037D6B" w:rsidRPr="00037D6B">
        <w:rPr>
          <w:rFonts w:ascii="Arial" w:hAnsi="Arial" w:cs="Arial"/>
          <w:b/>
          <w:sz w:val="18"/>
          <w:szCs w:val="18"/>
        </w:rPr>
        <w:t>:</w:t>
      </w:r>
      <w:r w:rsidR="00037D6B">
        <w:rPr>
          <w:rFonts w:ascii="Arial" w:hAnsi="Arial" w:cs="Arial"/>
          <w:sz w:val="18"/>
          <w:szCs w:val="18"/>
        </w:rPr>
        <w:t xml:space="preserve"> </w:t>
      </w:r>
      <w:r w:rsidR="00037D6B" w:rsidRPr="00037D6B">
        <w:rPr>
          <w:rFonts w:ascii="Arial" w:hAnsi="Arial" w:cs="Arial"/>
          <w:sz w:val="18"/>
          <w:szCs w:val="18"/>
        </w:rPr>
        <w:t xml:space="preserve">Fondata nel 1896, </w:t>
      </w:r>
      <w:r w:rsidR="00037D6B">
        <w:rPr>
          <w:rFonts w:ascii="Arial" w:hAnsi="Arial" w:cs="Arial"/>
          <w:sz w:val="18"/>
          <w:szCs w:val="18"/>
        </w:rPr>
        <w:t>c</w:t>
      </w:r>
      <w:r w:rsidR="00037D6B" w:rsidRPr="00037D6B">
        <w:rPr>
          <w:rFonts w:ascii="Arial" w:hAnsi="Arial" w:cs="Arial"/>
          <w:sz w:val="18"/>
          <w:szCs w:val="18"/>
        </w:rPr>
        <w:t>on otto unità produttive in Europa, numerose filiali e rappresentanze internazionali, è oggi un marchio di riferimento nel mercato de</w:t>
      </w:r>
      <w:r w:rsidR="00037D6B">
        <w:rPr>
          <w:rFonts w:ascii="Arial" w:hAnsi="Arial" w:cs="Arial"/>
          <w:sz w:val="18"/>
          <w:szCs w:val="18"/>
        </w:rPr>
        <w:t xml:space="preserve">i </w:t>
      </w:r>
      <w:r w:rsidR="00037D6B" w:rsidRPr="00037D6B">
        <w:rPr>
          <w:rFonts w:ascii="Arial" w:hAnsi="Arial" w:cs="Arial"/>
          <w:sz w:val="18"/>
          <w:szCs w:val="18"/>
        </w:rPr>
        <w:t xml:space="preserve">sistemi </w:t>
      </w:r>
      <w:proofErr w:type="gramStart"/>
      <w:r w:rsidR="00037D6B" w:rsidRPr="00037D6B">
        <w:rPr>
          <w:rFonts w:ascii="Arial" w:hAnsi="Arial" w:cs="Arial"/>
          <w:sz w:val="18"/>
          <w:szCs w:val="18"/>
        </w:rPr>
        <w:t>di</w:t>
      </w:r>
      <w:proofErr w:type="gramEnd"/>
      <w:r w:rsidR="00037D6B" w:rsidRPr="00037D6B">
        <w:rPr>
          <w:rFonts w:ascii="Arial" w:hAnsi="Arial" w:cs="Arial"/>
          <w:sz w:val="18"/>
          <w:szCs w:val="18"/>
        </w:rPr>
        <w:t xml:space="preserve"> riscaldamento a pannelli radianti</w:t>
      </w:r>
      <w:r w:rsidR="00037D6B">
        <w:rPr>
          <w:rFonts w:ascii="Arial" w:hAnsi="Arial" w:cs="Arial"/>
          <w:sz w:val="18"/>
          <w:szCs w:val="18"/>
        </w:rPr>
        <w:t>,</w:t>
      </w:r>
      <w:r w:rsidR="00037D6B" w:rsidRPr="00037D6B">
        <w:rPr>
          <w:rFonts w:ascii="Arial" w:hAnsi="Arial" w:cs="Arial"/>
          <w:sz w:val="18"/>
          <w:szCs w:val="18"/>
        </w:rPr>
        <w:t xml:space="preserve"> pompe di calore</w:t>
      </w:r>
      <w:r w:rsidR="00037D6B">
        <w:rPr>
          <w:rFonts w:ascii="Arial" w:hAnsi="Arial" w:cs="Arial"/>
          <w:sz w:val="18"/>
          <w:szCs w:val="18"/>
        </w:rPr>
        <w:t>,</w:t>
      </w:r>
      <w:r w:rsidR="00037D6B" w:rsidRPr="00037D6B">
        <w:rPr>
          <w:rFonts w:ascii="Arial" w:hAnsi="Arial" w:cs="Arial"/>
          <w:sz w:val="18"/>
          <w:szCs w:val="18"/>
        </w:rPr>
        <w:t xml:space="preserve"> valvole termostatiche per radiatori, valvole per riscaldamento e condizionamento. In Italia </w:t>
      </w:r>
      <w:r w:rsidR="00037D6B" w:rsidRPr="00037D6B">
        <w:rPr>
          <w:rFonts w:ascii="Arial" w:hAnsi="Arial" w:cs="Arial"/>
          <w:b/>
          <w:sz w:val="18"/>
          <w:szCs w:val="18"/>
        </w:rPr>
        <w:t>Herz</w:t>
      </w:r>
      <w:r w:rsidR="00037D6B" w:rsidRPr="00037D6B">
        <w:rPr>
          <w:rFonts w:ascii="Arial" w:hAnsi="Arial" w:cs="Arial"/>
          <w:sz w:val="18"/>
          <w:szCs w:val="18"/>
        </w:rPr>
        <w:t xml:space="preserve"> è presente su tutto il territorio nazionale attraverso </w:t>
      </w:r>
      <w:r w:rsidR="00037D6B" w:rsidRPr="00037D6B">
        <w:rPr>
          <w:rFonts w:ascii="Arial" w:hAnsi="Arial" w:cs="Arial"/>
          <w:b/>
          <w:sz w:val="18"/>
          <w:szCs w:val="18"/>
        </w:rPr>
        <w:t>KLIMIT Srl</w:t>
      </w:r>
      <w:r w:rsidR="00037D6B" w:rsidRPr="00037D6B">
        <w:rPr>
          <w:rFonts w:ascii="Arial" w:hAnsi="Arial" w:cs="Arial"/>
          <w:sz w:val="18"/>
          <w:szCs w:val="18"/>
        </w:rPr>
        <w:t>, distributore esclusivo dal</w:t>
      </w:r>
      <w:r w:rsidR="00EC700E">
        <w:rPr>
          <w:rFonts w:ascii="Arial" w:hAnsi="Arial" w:cs="Arial"/>
          <w:sz w:val="18"/>
          <w:szCs w:val="18"/>
        </w:rPr>
        <w:t xml:space="preserve"> </w:t>
      </w:r>
      <w:r w:rsidR="00037D6B" w:rsidRPr="00037D6B">
        <w:rPr>
          <w:rFonts w:ascii="Arial" w:hAnsi="Arial" w:cs="Arial"/>
          <w:sz w:val="18"/>
          <w:szCs w:val="18"/>
        </w:rPr>
        <w:t>1998. La pluriennale intesa ha portato al consolidamento del marchio quale sinonimo di elevata qualità, affidabilità nelle prestazioni e continua attenzione al cliente.</w:t>
      </w:r>
    </w:p>
    <w:p w:rsidR="00657698" w:rsidRPr="007B30E4" w:rsidRDefault="00657698" w:rsidP="00657698">
      <w:pPr>
        <w:spacing w:line="240" w:lineRule="auto"/>
        <w:jc w:val="both"/>
        <w:rPr>
          <w:rFonts w:ascii="Arial" w:hAnsi="Arial" w:cs="Arial"/>
          <w:i/>
          <w:sz w:val="18"/>
          <w:szCs w:val="18"/>
          <w:u w:val="single"/>
        </w:rPr>
      </w:pPr>
      <w:r w:rsidRPr="00657698">
        <w:rPr>
          <w:rFonts w:ascii="Arial" w:hAnsi="Arial" w:cs="Arial"/>
          <w:i/>
          <w:sz w:val="18"/>
          <w:szCs w:val="18"/>
          <w:u w:val="single"/>
        </w:rPr>
        <w:t xml:space="preserve">FINE </w:t>
      </w:r>
      <w:r w:rsidRPr="007B30E4">
        <w:rPr>
          <w:rFonts w:ascii="Arial" w:hAnsi="Arial" w:cs="Arial"/>
          <w:i/>
          <w:sz w:val="18"/>
          <w:szCs w:val="18"/>
          <w:u w:val="single"/>
        </w:rPr>
        <w:t>COMUNICATO STAMPA</w:t>
      </w:r>
    </w:p>
    <w:p w:rsidR="008C144D" w:rsidRDefault="008C144D" w:rsidP="008C144D">
      <w:pPr>
        <w:spacing w:after="0" w:line="240" w:lineRule="auto"/>
        <w:jc w:val="both"/>
        <w:rPr>
          <w:rFonts w:ascii="Arial" w:hAnsi="Arial" w:cs="Arial"/>
          <w:sz w:val="18"/>
          <w:szCs w:val="18"/>
        </w:rPr>
      </w:pPr>
    </w:p>
    <w:p w:rsidR="00657698" w:rsidRDefault="00657698" w:rsidP="008C144D">
      <w:pPr>
        <w:spacing w:after="0" w:line="240" w:lineRule="auto"/>
        <w:jc w:val="both"/>
        <w:rPr>
          <w:rFonts w:ascii="Arial" w:hAnsi="Arial" w:cs="Arial"/>
          <w:sz w:val="18"/>
          <w:szCs w:val="18"/>
        </w:rPr>
      </w:pPr>
    </w:p>
    <w:p w:rsidR="00160064" w:rsidRPr="007B30E4" w:rsidRDefault="00160064" w:rsidP="007B30E4">
      <w:pPr>
        <w:spacing w:after="0"/>
        <w:jc w:val="both"/>
        <w:rPr>
          <w:rFonts w:ascii="Arial" w:hAnsi="Arial" w:cs="Arial"/>
          <w:i/>
          <w:sz w:val="18"/>
          <w:szCs w:val="18"/>
          <w:u w:val="single"/>
        </w:rPr>
      </w:pPr>
      <w:r w:rsidRPr="007B30E4">
        <w:rPr>
          <w:rFonts w:ascii="Arial" w:hAnsi="Arial" w:cs="Arial"/>
          <w:i/>
          <w:sz w:val="18"/>
          <w:szCs w:val="18"/>
          <w:u w:val="single"/>
        </w:rPr>
        <w:t>CONTATTI:</w:t>
      </w:r>
    </w:p>
    <w:p w:rsidR="00160064" w:rsidRPr="008C144D" w:rsidRDefault="00160064" w:rsidP="008C144D">
      <w:pPr>
        <w:spacing w:after="0"/>
        <w:jc w:val="both"/>
        <w:rPr>
          <w:rFonts w:ascii="Arial" w:hAnsi="Arial" w:cs="Arial"/>
          <w:b/>
          <w:sz w:val="18"/>
          <w:szCs w:val="18"/>
        </w:rPr>
      </w:pPr>
      <w:proofErr w:type="gramStart"/>
      <w:r w:rsidRPr="008C144D">
        <w:rPr>
          <w:rFonts w:ascii="Arial" w:hAnsi="Arial" w:cs="Arial"/>
          <w:b/>
          <w:sz w:val="18"/>
          <w:szCs w:val="18"/>
        </w:rPr>
        <w:t>KLIMIT Srl</w:t>
      </w:r>
      <w:r w:rsidR="008C144D">
        <w:rPr>
          <w:rFonts w:ascii="Arial" w:hAnsi="Arial" w:cs="Arial"/>
          <w:b/>
          <w:sz w:val="18"/>
          <w:szCs w:val="18"/>
        </w:rPr>
        <w:t xml:space="preserve"> – Rappresentante Esclusivo Herz in Italia</w:t>
      </w:r>
      <w:r w:rsidR="00AB71D0">
        <w:rPr>
          <w:rFonts w:ascii="Arial" w:hAnsi="Arial" w:cs="Arial"/>
          <w:b/>
          <w:sz w:val="18"/>
          <w:szCs w:val="18"/>
        </w:rPr>
        <w:t xml:space="preserve"> | Referente: Nadia Sella (Responsabile Marketing)</w:t>
      </w:r>
      <w:proofErr w:type="gramEnd"/>
    </w:p>
    <w:p w:rsidR="00160064" w:rsidRPr="008C144D" w:rsidRDefault="00160064" w:rsidP="008C144D">
      <w:pPr>
        <w:spacing w:after="0"/>
        <w:jc w:val="both"/>
        <w:rPr>
          <w:rFonts w:ascii="Arial" w:hAnsi="Arial" w:cs="Arial"/>
          <w:b/>
          <w:sz w:val="18"/>
          <w:szCs w:val="18"/>
        </w:rPr>
      </w:pPr>
      <w:proofErr w:type="gramStart"/>
      <w:r w:rsidRPr="008C144D">
        <w:rPr>
          <w:rFonts w:ascii="Arial" w:hAnsi="Arial" w:cs="Arial"/>
          <w:b/>
          <w:sz w:val="18"/>
          <w:szCs w:val="18"/>
        </w:rPr>
        <w:t>Viale della Repubblica, 8 – 36031 Dueville (VI)</w:t>
      </w:r>
      <w:r w:rsidR="008C144D" w:rsidRPr="008C144D">
        <w:rPr>
          <w:rFonts w:ascii="Arial" w:hAnsi="Arial" w:cs="Arial"/>
          <w:b/>
          <w:sz w:val="18"/>
          <w:szCs w:val="18"/>
        </w:rPr>
        <w:t xml:space="preserve"> - </w:t>
      </w:r>
      <w:r w:rsidRPr="008C144D">
        <w:rPr>
          <w:rFonts w:ascii="Arial" w:hAnsi="Arial" w:cs="Arial"/>
          <w:b/>
          <w:sz w:val="18"/>
          <w:szCs w:val="18"/>
        </w:rPr>
        <w:t>Tel. 0444 361233 – Fax 0444 361237</w:t>
      </w:r>
      <w:proofErr w:type="gramEnd"/>
    </w:p>
    <w:p w:rsidR="00160064" w:rsidRPr="005C27FE" w:rsidRDefault="00160064" w:rsidP="008C144D">
      <w:pPr>
        <w:spacing w:after="0"/>
        <w:jc w:val="both"/>
        <w:rPr>
          <w:rFonts w:ascii="Arial" w:hAnsi="Arial" w:cs="Arial"/>
          <w:b/>
          <w:sz w:val="18"/>
          <w:szCs w:val="18"/>
        </w:rPr>
      </w:pPr>
      <w:r w:rsidRPr="005C27FE">
        <w:rPr>
          <w:rFonts w:ascii="Arial" w:hAnsi="Arial" w:cs="Arial"/>
          <w:b/>
          <w:sz w:val="18"/>
          <w:szCs w:val="18"/>
        </w:rPr>
        <w:t xml:space="preserve">Email: </w:t>
      </w:r>
      <w:hyperlink r:id="rId7" w:history="1">
        <w:r w:rsidRPr="005C27FE">
          <w:rPr>
            <w:rStyle w:val="Collegamentoipertestuale"/>
            <w:rFonts w:ascii="Arial" w:hAnsi="Arial" w:cs="Arial"/>
            <w:sz w:val="18"/>
            <w:szCs w:val="18"/>
          </w:rPr>
          <w:t>info@herzitalia.it</w:t>
        </w:r>
      </w:hyperlink>
      <w:r w:rsidRPr="005C27FE">
        <w:rPr>
          <w:rFonts w:ascii="Arial" w:hAnsi="Arial" w:cs="Arial"/>
          <w:b/>
          <w:sz w:val="18"/>
          <w:szCs w:val="18"/>
        </w:rPr>
        <w:t xml:space="preserve"> – Sito web ufficiale:</w:t>
      </w:r>
      <w:r w:rsidRPr="005C27FE">
        <w:rPr>
          <w:rFonts w:ascii="Arial" w:hAnsi="Arial" w:cs="Arial"/>
          <w:sz w:val="18"/>
          <w:szCs w:val="18"/>
        </w:rPr>
        <w:t xml:space="preserve"> </w:t>
      </w:r>
      <w:hyperlink r:id="rId8" w:history="1">
        <w:r w:rsidRPr="005C27FE">
          <w:rPr>
            <w:rStyle w:val="Collegamentoipertestuale"/>
            <w:rFonts w:ascii="Arial" w:hAnsi="Arial" w:cs="Arial"/>
            <w:sz w:val="18"/>
            <w:szCs w:val="18"/>
          </w:rPr>
          <w:t>http://www.herzitalia.it</w:t>
        </w:r>
      </w:hyperlink>
    </w:p>
    <w:p w:rsidR="006F0020" w:rsidRDefault="00160064" w:rsidP="00225A96">
      <w:pPr>
        <w:spacing w:after="0" w:line="240" w:lineRule="auto"/>
        <w:jc w:val="both"/>
        <w:rPr>
          <w:rFonts w:ascii="Arial" w:hAnsi="Arial" w:cs="Arial"/>
          <w:b/>
          <w:sz w:val="18"/>
          <w:szCs w:val="18"/>
          <w:lang w:val="en-US"/>
        </w:rPr>
      </w:pPr>
      <w:r w:rsidRPr="008C144D">
        <w:rPr>
          <w:rFonts w:ascii="Arial" w:hAnsi="Arial" w:cs="Arial"/>
          <w:b/>
          <w:sz w:val="18"/>
          <w:szCs w:val="18"/>
          <w:lang w:val="en-US"/>
        </w:rPr>
        <w:t>Facebook:</w:t>
      </w:r>
      <w:r w:rsidRPr="008C144D">
        <w:rPr>
          <w:rFonts w:ascii="Arial" w:hAnsi="Arial" w:cs="Arial"/>
          <w:sz w:val="18"/>
          <w:szCs w:val="18"/>
          <w:lang w:val="en-US"/>
        </w:rPr>
        <w:t xml:space="preserve"> </w:t>
      </w:r>
      <w:hyperlink r:id="rId9" w:history="1">
        <w:r w:rsidRPr="008C144D">
          <w:rPr>
            <w:rStyle w:val="Collegamentoipertestuale"/>
            <w:rFonts w:ascii="Arial" w:hAnsi="Arial" w:cs="Arial"/>
            <w:sz w:val="18"/>
            <w:szCs w:val="18"/>
            <w:lang w:val="en-US"/>
          </w:rPr>
          <w:t>www.facebook.com/herzitalia</w:t>
        </w:r>
      </w:hyperlink>
      <w:r w:rsidRPr="008C144D">
        <w:rPr>
          <w:rFonts w:ascii="Arial" w:hAnsi="Arial" w:cs="Arial"/>
          <w:b/>
          <w:sz w:val="18"/>
          <w:szCs w:val="18"/>
          <w:lang w:val="en-US"/>
        </w:rPr>
        <w:t xml:space="preserve"> - YouTube: </w:t>
      </w:r>
      <w:hyperlink r:id="rId10" w:history="1">
        <w:r w:rsidRPr="008C144D">
          <w:rPr>
            <w:rStyle w:val="Collegamentoipertestuale"/>
            <w:rFonts w:ascii="Arial" w:hAnsi="Arial" w:cs="Arial"/>
            <w:sz w:val="18"/>
            <w:szCs w:val="18"/>
            <w:lang w:val="en-US"/>
          </w:rPr>
          <w:t>https://www.youtube.com/user/KlimitHerz</w:t>
        </w:r>
      </w:hyperlink>
      <w:r w:rsidRPr="008C144D">
        <w:rPr>
          <w:rFonts w:ascii="Arial" w:hAnsi="Arial" w:cs="Arial"/>
          <w:b/>
          <w:sz w:val="18"/>
          <w:szCs w:val="18"/>
          <w:lang w:val="en-US"/>
        </w:rPr>
        <w:t xml:space="preserve"> </w:t>
      </w:r>
    </w:p>
    <w:p w:rsidR="009B12A7" w:rsidRDefault="009B12A7" w:rsidP="00225A96">
      <w:pPr>
        <w:spacing w:after="0" w:line="240" w:lineRule="auto"/>
        <w:jc w:val="both"/>
        <w:rPr>
          <w:rFonts w:ascii="Arial" w:hAnsi="Arial" w:cs="Arial"/>
          <w:b/>
          <w:sz w:val="18"/>
          <w:szCs w:val="18"/>
          <w:lang w:val="en-US"/>
        </w:rPr>
      </w:pPr>
    </w:p>
    <w:p w:rsidR="00227143" w:rsidRDefault="00227143" w:rsidP="00225A96">
      <w:pPr>
        <w:spacing w:after="0" w:line="240" w:lineRule="auto"/>
        <w:jc w:val="both"/>
        <w:rPr>
          <w:rFonts w:ascii="Arial" w:hAnsi="Arial" w:cs="Arial"/>
          <w:b/>
          <w:sz w:val="18"/>
          <w:szCs w:val="18"/>
          <w:lang w:val="en-US"/>
        </w:rPr>
      </w:pPr>
    </w:p>
    <w:p w:rsidR="00316AF0" w:rsidRDefault="00316AF0" w:rsidP="00225A96">
      <w:pPr>
        <w:spacing w:after="0" w:line="240" w:lineRule="auto"/>
        <w:jc w:val="both"/>
        <w:rPr>
          <w:rFonts w:ascii="Arial" w:hAnsi="Arial" w:cs="Arial"/>
          <w:b/>
          <w:sz w:val="18"/>
          <w:szCs w:val="18"/>
          <w:lang w:val="en-US"/>
        </w:rPr>
      </w:pPr>
    </w:p>
    <w:p w:rsidR="00657698" w:rsidRDefault="00657698" w:rsidP="00657698">
      <w:pPr>
        <w:spacing w:after="0" w:line="240" w:lineRule="auto"/>
        <w:jc w:val="both"/>
        <w:rPr>
          <w:rFonts w:ascii="Arial" w:hAnsi="Arial" w:cs="Arial"/>
          <w:i/>
          <w:sz w:val="18"/>
          <w:szCs w:val="18"/>
        </w:rPr>
      </w:pPr>
      <w:r>
        <w:rPr>
          <w:rFonts w:ascii="Arial" w:hAnsi="Arial" w:cs="Arial"/>
          <w:i/>
          <w:sz w:val="18"/>
          <w:szCs w:val="18"/>
        </w:rPr>
        <w:t>KLIMIT Srl</w:t>
      </w:r>
      <w:r w:rsidR="00BA0491">
        <w:rPr>
          <w:rFonts w:ascii="Arial" w:hAnsi="Arial" w:cs="Arial"/>
          <w:i/>
          <w:sz w:val="18"/>
          <w:szCs w:val="18"/>
        </w:rPr>
        <w:t xml:space="preserve"> </w:t>
      </w:r>
    </w:p>
    <w:p w:rsidR="00316AF0" w:rsidRDefault="00657698" w:rsidP="00316AF0">
      <w:pPr>
        <w:spacing w:after="0" w:line="240" w:lineRule="auto"/>
        <w:jc w:val="both"/>
        <w:rPr>
          <w:rFonts w:ascii="Arial" w:hAnsi="Arial" w:cs="Arial"/>
          <w:i/>
          <w:sz w:val="18"/>
          <w:szCs w:val="18"/>
        </w:rPr>
      </w:pPr>
      <w:r>
        <w:rPr>
          <w:rFonts w:ascii="Arial" w:hAnsi="Arial" w:cs="Arial"/>
          <w:i/>
          <w:sz w:val="18"/>
          <w:szCs w:val="18"/>
        </w:rPr>
        <w:t>Nadia Sella</w:t>
      </w:r>
    </w:p>
    <w:p w:rsidR="00C614DA" w:rsidRPr="00AB71D0" w:rsidRDefault="00657698" w:rsidP="00316AF0">
      <w:pPr>
        <w:spacing w:after="0" w:line="240" w:lineRule="auto"/>
        <w:jc w:val="both"/>
        <w:rPr>
          <w:rFonts w:ascii="Arial" w:hAnsi="Arial" w:cs="Arial"/>
          <w:i/>
          <w:sz w:val="18"/>
          <w:szCs w:val="18"/>
        </w:rPr>
      </w:pPr>
      <w:r>
        <w:rPr>
          <w:rFonts w:ascii="Arial" w:hAnsi="Arial" w:cs="Arial"/>
          <w:i/>
          <w:noProof/>
          <w:sz w:val="18"/>
          <w:szCs w:val="18"/>
          <w:lang w:eastAsia="it-IT"/>
        </w:rPr>
        <w:drawing>
          <wp:inline distT="0" distB="0" distL="0" distR="0" wp14:anchorId="6E87327B" wp14:editId="53A87D76">
            <wp:extent cx="476250" cy="87808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nadi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703" cy="880761"/>
                    </a:xfrm>
                    <a:prstGeom prst="rect">
                      <a:avLst/>
                    </a:prstGeom>
                  </pic:spPr>
                </pic:pic>
              </a:graphicData>
            </a:graphic>
          </wp:inline>
        </w:drawing>
      </w:r>
      <w:bookmarkStart w:id="0" w:name="_GoBack"/>
      <w:bookmarkEnd w:id="0"/>
    </w:p>
    <w:sectPr w:rsidR="00C614DA" w:rsidRPr="00AB71D0" w:rsidSect="00032D3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0060C"/>
    <w:multiLevelType w:val="hybridMultilevel"/>
    <w:tmpl w:val="72686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651996"/>
    <w:multiLevelType w:val="hybridMultilevel"/>
    <w:tmpl w:val="D8CC932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6845186"/>
    <w:multiLevelType w:val="hybridMultilevel"/>
    <w:tmpl w:val="D8CC932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7EE7FD1"/>
    <w:multiLevelType w:val="hybridMultilevel"/>
    <w:tmpl w:val="84F89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01B3D7F"/>
    <w:multiLevelType w:val="hybridMultilevel"/>
    <w:tmpl w:val="8D4617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3BB7595"/>
    <w:multiLevelType w:val="hybridMultilevel"/>
    <w:tmpl w:val="342A9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48D5DB3"/>
    <w:multiLevelType w:val="hybridMultilevel"/>
    <w:tmpl w:val="D8CC932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9DD677F"/>
    <w:multiLevelType w:val="hybridMultilevel"/>
    <w:tmpl w:val="F3AEDC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E0C5645"/>
    <w:multiLevelType w:val="hybridMultilevel"/>
    <w:tmpl w:val="B58A07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6"/>
  </w:num>
  <w:num w:numId="6">
    <w:abstractNumId w:val="5"/>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E8"/>
    <w:rsid w:val="00014E0A"/>
    <w:rsid w:val="0001600C"/>
    <w:rsid w:val="000179BF"/>
    <w:rsid w:val="0002428D"/>
    <w:rsid w:val="00032D38"/>
    <w:rsid w:val="00032FD1"/>
    <w:rsid w:val="000337BE"/>
    <w:rsid w:val="00037D6B"/>
    <w:rsid w:val="00040E91"/>
    <w:rsid w:val="000447BE"/>
    <w:rsid w:val="0005406A"/>
    <w:rsid w:val="00057382"/>
    <w:rsid w:val="00063CA8"/>
    <w:rsid w:val="000722E0"/>
    <w:rsid w:val="00072D56"/>
    <w:rsid w:val="00076ED9"/>
    <w:rsid w:val="000850C2"/>
    <w:rsid w:val="00085D30"/>
    <w:rsid w:val="000951DB"/>
    <w:rsid w:val="000A009F"/>
    <w:rsid w:val="000A38DB"/>
    <w:rsid w:val="000B2E45"/>
    <w:rsid w:val="000B6960"/>
    <w:rsid w:val="000C3713"/>
    <w:rsid w:val="000E07C9"/>
    <w:rsid w:val="000E0BF1"/>
    <w:rsid w:val="000E393C"/>
    <w:rsid w:val="0010473F"/>
    <w:rsid w:val="001229EC"/>
    <w:rsid w:val="00124ECF"/>
    <w:rsid w:val="00136CA2"/>
    <w:rsid w:val="00137B09"/>
    <w:rsid w:val="00141A58"/>
    <w:rsid w:val="00142915"/>
    <w:rsid w:val="00160064"/>
    <w:rsid w:val="001606BB"/>
    <w:rsid w:val="001647F0"/>
    <w:rsid w:val="00167FCB"/>
    <w:rsid w:val="001739E4"/>
    <w:rsid w:val="00176721"/>
    <w:rsid w:val="00176828"/>
    <w:rsid w:val="00180431"/>
    <w:rsid w:val="00193AE8"/>
    <w:rsid w:val="00194432"/>
    <w:rsid w:val="00195032"/>
    <w:rsid w:val="001B2C23"/>
    <w:rsid w:val="001B7268"/>
    <w:rsid w:val="001D041E"/>
    <w:rsid w:val="001F64CB"/>
    <w:rsid w:val="002051B7"/>
    <w:rsid w:val="00207F5F"/>
    <w:rsid w:val="00214F02"/>
    <w:rsid w:val="002214DA"/>
    <w:rsid w:val="00225A96"/>
    <w:rsid w:val="00227143"/>
    <w:rsid w:val="00233F25"/>
    <w:rsid w:val="00255E46"/>
    <w:rsid w:val="002705F9"/>
    <w:rsid w:val="00276E26"/>
    <w:rsid w:val="0027712A"/>
    <w:rsid w:val="002814F6"/>
    <w:rsid w:val="00283700"/>
    <w:rsid w:val="002874F0"/>
    <w:rsid w:val="002A3C88"/>
    <w:rsid w:val="002A66C1"/>
    <w:rsid w:val="002B06CD"/>
    <w:rsid w:val="002B413E"/>
    <w:rsid w:val="002C2DF2"/>
    <w:rsid w:val="002D5268"/>
    <w:rsid w:val="002E11F6"/>
    <w:rsid w:val="002E6E16"/>
    <w:rsid w:val="002F5011"/>
    <w:rsid w:val="00314E17"/>
    <w:rsid w:val="00316AF0"/>
    <w:rsid w:val="00331B22"/>
    <w:rsid w:val="00337338"/>
    <w:rsid w:val="00353F93"/>
    <w:rsid w:val="00355321"/>
    <w:rsid w:val="00364871"/>
    <w:rsid w:val="0038671E"/>
    <w:rsid w:val="003878DD"/>
    <w:rsid w:val="003919C6"/>
    <w:rsid w:val="00392281"/>
    <w:rsid w:val="00397445"/>
    <w:rsid w:val="003A2ABF"/>
    <w:rsid w:val="003A3618"/>
    <w:rsid w:val="003A7162"/>
    <w:rsid w:val="003B0B66"/>
    <w:rsid w:val="003B154C"/>
    <w:rsid w:val="003B2A3D"/>
    <w:rsid w:val="003B2C6D"/>
    <w:rsid w:val="003D08E8"/>
    <w:rsid w:val="003E155C"/>
    <w:rsid w:val="003E5F80"/>
    <w:rsid w:val="003E6C82"/>
    <w:rsid w:val="003F2B6E"/>
    <w:rsid w:val="004076B8"/>
    <w:rsid w:val="0041235C"/>
    <w:rsid w:val="00420F4B"/>
    <w:rsid w:val="00430D2D"/>
    <w:rsid w:val="00444F47"/>
    <w:rsid w:val="00453E9B"/>
    <w:rsid w:val="00462EA8"/>
    <w:rsid w:val="00463BAE"/>
    <w:rsid w:val="00464683"/>
    <w:rsid w:val="00477D3E"/>
    <w:rsid w:val="004A1CA9"/>
    <w:rsid w:val="004A2FA6"/>
    <w:rsid w:val="004B70D2"/>
    <w:rsid w:val="004C5D5D"/>
    <w:rsid w:val="004C62FA"/>
    <w:rsid w:val="004C75E2"/>
    <w:rsid w:val="004D015C"/>
    <w:rsid w:val="00507FA8"/>
    <w:rsid w:val="00513E61"/>
    <w:rsid w:val="00520C23"/>
    <w:rsid w:val="00524E25"/>
    <w:rsid w:val="005264EB"/>
    <w:rsid w:val="00534A4C"/>
    <w:rsid w:val="0056019C"/>
    <w:rsid w:val="005602C8"/>
    <w:rsid w:val="005608CA"/>
    <w:rsid w:val="00582556"/>
    <w:rsid w:val="00583EF7"/>
    <w:rsid w:val="00590F62"/>
    <w:rsid w:val="00591053"/>
    <w:rsid w:val="005942E1"/>
    <w:rsid w:val="0059506F"/>
    <w:rsid w:val="00597F57"/>
    <w:rsid w:val="005A12BF"/>
    <w:rsid w:val="005A54D5"/>
    <w:rsid w:val="005B786A"/>
    <w:rsid w:val="005C27FE"/>
    <w:rsid w:val="005D7596"/>
    <w:rsid w:val="005E07E1"/>
    <w:rsid w:val="005F30CF"/>
    <w:rsid w:val="005F4F49"/>
    <w:rsid w:val="005F6C1F"/>
    <w:rsid w:val="00605A57"/>
    <w:rsid w:val="00605FCE"/>
    <w:rsid w:val="00610285"/>
    <w:rsid w:val="00614596"/>
    <w:rsid w:val="00635E59"/>
    <w:rsid w:val="006368B6"/>
    <w:rsid w:val="00650380"/>
    <w:rsid w:val="00652076"/>
    <w:rsid w:val="00657698"/>
    <w:rsid w:val="00696F7A"/>
    <w:rsid w:val="006A025B"/>
    <w:rsid w:val="006A307A"/>
    <w:rsid w:val="006A5F8E"/>
    <w:rsid w:val="006B66BD"/>
    <w:rsid w:val="006C64E5"/>
    <w:rsid w:val="006E06B5"/>
    <w:rsid w:val="006E1208"/>
    <w:rsid w:val="006E6062"/>
    <w:rsid w:val="006E7D66"/>
    <w:rsid w:val="006E7D6C"/>
    <w:rsid w:val="006F0020"/>
    <w:rsid w:val="006F24EC"/>
    <w:rsid w:val="00703F98"/>
    <w:rsid w:val="00710349"/>
    <w:rsid w:val="00725EBC"/>
    <w:rsid w:val="00747D76"/>
    <w:rsid w:val="00765456"/>
    <w:rsid w:val="0077063A"/>
    <w:rsid w:val="00771B6F"/>
    <w:rsid w:val="0077360C"/>
    <w:rsid w:val="00782427"/>
    <w:rsid w:val="0078347D"/>
    <w:rsid w:val="00796473"/>
    <w:rsid w:val="007B30E4"/>
    <w:rsid w:val="007C536A"/>
    <w:rsid w:val="007D258D"/>
    <w:rsid w:val="007E537B"/>
    <w:rsid w:val="00802517"/>
    <w:rsid w:val="00806D63"/>
    <w:rsid w:val="00807AE1"/>
    <w:rsid w:val="00822753"/>
    <w:rsid w:val="00832CD7"/>
    <w:rsid w:val="00835300"/>
    <w:rsid w:val="008472C6"/>
    <w:rsid w:val="00866207"/>
    <w:rsid w:val="00867CB4"/>
    <w:rsid w:val="00872D49"/>
    <w:rsid w:val="00873FCF"/>
    <w:rsid w:val="00875C38"/>
    <w:rsid w:val="00875F9B"/>
    <w:rsid w:val="00887896"/>
    <w:rsid w:val="008957A6"/>
    <w:rsid w:val="008B1A37"/>
    <w:rsid w:val="008C144D"/>
    <w:rsid w:val="008E4F47"/>
    <w:rsid w:val="008E6AF6"/>
    <w:rsid w:val="00900B71"/>
    <w:rsid w:val="009067D1"/>
    <w:rsid w:val="00910E39"/>
    <w:rsid w:val="00923671"/>
    <w:rsid w:val="00927AA8"/>
    <w:rsid w:val="00944DCD"/>
    <w:rsid w:val="009531C1"/>
    <w:rsid w:val="00953604"/>
    <w:rsid w:val="00964219"/>
    <w:rsid w:val="00985E02"/>
    <w:rsid w:val="00990611"/>
    <w:rsid w:val="00992A97"/>
    <w:rsid w:val="00996347"/>
    <w:rsid w:val="009B12A7"/>
    <w:rsid w:val="009B4612"/>
    <w:rsid w:val="009B6972"/>
    <w:rsid w:val="009C494F"/>
    <w:rsid w:val="009D2DF6"/>
    <w:rsid w:val="009D5356"/>
    <w:rsid w:val="009E01DB"/>
    <w:rsid w:val="00A24771"/>
    <w:rsid w:val="00A259D7"/>
    <w:rsid w:val="00A26626"/>
    <w:rsid w:val="00A269D8"/>
    <w:rsid w:val="00A3135E"/>
    <w:rsid w:val="00A35A11"/>
    <w:rsid w:val="00A406AB"/>
    <w:rsid w:val="00A40750"/>
    <w:rsid w:val="00A4658B"/>
    <w:rsid w:val="00A53A9A"/>
    <w:rsid w:val="00A55A56"/>
    <w:rsid w:val="00A716B2"/>
    <w:rsid w:val="00A83374"/>
    <w:rsid w:val="00A8600D"/>
    <w:rsid w:val="00A902C6"/>
    <w:rsid w:val="00A960A8"/>
    <w:rsid w:val="00A979E6"/>
    <w:rsid w:val="00AA334A"/>
    <w:rsid w:val="00AB6422"/>
    <w:rsid w:val="00AB6549"/>
    <w:rsid w:val="00AB71D0"/>
    <w:rsid w:val="00AC3BCF"/>
    <w:rsid w:val="00AE2CA9"/>
    <w:rsid w:val="00AF481F"/>
    <w:rsid w:val="00B004A9"/>
    <w:rsid w:val="00B03701"/>
    <w:rsid w:val="00B114A7"/>
    <w:rsid w:val="00B16BD4"/>
    <w:rsid w:val="00B17580"/>
    <w:rsid w:val="00B52AAB"/>
    <w:rsid w:val="00B5681B"/>
    <w:rsid w:val="00B61EF9"/>
    <w:rsid w:val="00B6478D"/>
    <w:rsid w:val="00B65234"/>
    <w:rsid w:val="00B717A9"/>
    <w:rsid w:val="00B83517"/>
    <w:rsid w:val="00B922ED"/>
    <w:rsid w:val="00B9245C"/>
    <w:rsid w:val="00BA0491"/>
    <w:rsid w:val="00BB07C1"/>
    <w:rsid w:val="00BC2CAB"/>
    <w:rsid w:val="00BE0F53"/>
    <w:rsid w:val="00BE5ACC"/>
    <w:rsid w:val="00C16C24"/>
    <w:rsid w:val="00C202FE"/>
    <w:rsid w:val="00C22F64"/>
    <w:rsid w:val="00C3019D"/>
    <w:rsid w:val="00C360B6"/>
    <w:rsid w:val="00C51480"/>
    <w:rsid w:val="00C614DA"/>
    <w:rsid w:val="00C6322B"/>
    <w:rsid w:val="00C67E62"/>
    <w:rsid w:val="00C7227A"/>
    <w:rsid w:val="00C77120"/>
    <w:rsid w:val="00C81F0E"/>
    <w:rsid w:val="00C90955"/>
    <w:rsid w:val="00C961A9"/>
    <w:rsid w:val="00C96C4D"/>
    <w:rsid w:val="00CA2017"/>
    <w:rsid w:val="00CB632F"/>
    <w:rsid w:val="00CB67BC"/>
    <w:rsid w:val="00CB79A5"/>
    <w:rsid w:val="00CC00BE"/>
    <w:rsid w:val="00CC5B49"/>
    <w:rsid w:val="00CD0558"/>
    <w:rsid w:val="00CD3169"/>
    <w:rsid w:val="00CE37FA"/>
    <w:rsid w:val="00CF166B"/>
    <w:rsid w:val="00D05EB5"/>
    <w:rsid w:val="00D06ECD"/>
    <w:rsid w:val="00D173E9"/>
    <w:rsid w:val="00D41915"/>
    <w:rsid w:val="00D47BF7"/>
    <w:rsid w:val="00D5669F"/>
    <w:rsid w:val="00D70120"/>
    <w:rsid w:val="00D775FE"/>
    <w:rsid w:val="00D82793"/>
    <w:rsid w:val="00D83599"/>
    <w:rsid w:val="00D932C0"/>
    <w:rsid w:val="00D9516B"/>
    <w:rsid w:val="00DB563F"/>
    <w:rsid w:val="00DC7B2B"/>
    <w:rsid w:val="00DD34D1"/>
    <w:rsid w:val="00DD3CFA"/>
    <w:rsid w:val="00E04DA9"/>
    <w:rsid w:val="00E12F27"/>
    <w:rsid w:val="00E420BD"/>
    <w:rsid w:val="00E63759"/>
    <w:rsid w:val="00E72C4A"/>
    <w:rsid w:val="00E764AE"/>
    <w:rsid w:val="00E77389"/>
    <w:rsid w:val="00E813F8"/>
    <w:rsid w:val="00E962A6"/>
    <w:rsid w:val="00EA5C35"/>
    <w:rsid w:val="00EB6439"/>
    <w:rsid w:val="00EC2C0B"/>
    <w:rsid w:val="00EC700E"/>
    <w:rsid w:val="00ED28B6"/>
    <w:rsid w:val="00EE65C5"/>
    <w:rsid w:val="00EF14A0"/>
    <w:rsid w:val="00F202C0"/>
    <w:rsid w:val="00F701D9"/>
    <w:rsid w:val="00F718BF"/>
    <w:rsid w:val="00F92FFD"/>
    <w:rsid w:val="00F94C0B"/>
    <w:rsid w:val="00F95FBB"/>
    <w:rsid w:val="00F9691E"/>
    <w:rsid w:val="00FA1065"/>
    <w:rsid w:val="00FA4F1C"/>
    <w:rsid w:val="00FB3D64"/>
    <w:rsid w:val="00FB4E0A"/>
    <w:rsid w:val="00FC1371"/>
    <w:rsid w:val="00FC3956"/>
    <w:rsid w:val="00FD009D"/>
    <w:rsid w:val="00FD594E"/>
    <w:rsid w:val="00FD6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link w:val="Titolo4Carattere"/>
    <w:uiPriority w:val="9"/>
    <w:qFormat/>
    <w:rsid w:val="00316AF0"/>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6721"/>
    <w:pPr>
      <w:ind w:left="720"/>
      <w:contextualSpacing/>
    </w:pPr>
  </w:style>
  <w:style w:type="character" w:styleId="Collegamentoipertestuale">
    <w:name w:val="Hyperlink"/>
    <w:basedOn w:val="Carpredefinitoparagrafo"/>
    <w:uiPriority w:val="99"/>
    <w:unhideWhenUsed/>
    <w:rsid w:val="00160064"/>
    <w:rPr>
      <w:color w:val="0000FF" w:themeColor="hyperlink"/>
      <w:u w:val="single"/>
    </w:rPr>
  </w:style>
  <w:style w:type="table" w:styleId="Grigliatabella">
    <w:name w:val="Table Grid"/>
    <w:basedOn w:val="Tabellanormale"/>
    <w:uiPriority w:val="59"/>
    <w:rsid w:val="00AB7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B71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71D0"/>
    <w:rPr>
      <w:rFonts w:ascii="Tahoma" w:hAnsi="Tahoma" w:cs="Tahoma"/>
      <w:sz w:val="16"/>
      <w:szCs w:val="16"/>
    </w:rPr>
  </w:style>
  <w:style w:type="character" w:styleId="Collegamentovisitato">
    <w:name w:val="FollowedHyperlink"/>
    <w:basedOn w:val="Carpredefinitoparagrafo"/>
    <w:uiPriority w:val="99"/>
    <w:semiHidden/>
    <w:unhideWhenUsed/>
    <w:rsid w:val="00337338"/>
    <w:rPr>
      <w:color w:val="800080" w:themeColor="followedHyperlink"/>
      <w:u w:val="single"/>
    </w:rPr>
  </w:style>
  <w:style w:type="character" w:styleId="Enfasigrassetto">
    <w:name w:val="Strong"/>
    <w:basedOn w:val="Carpredefinitoparagrafo"/>
    <w:uiPriority w:val="22"/>
    <w:qFormat/>
    <w:rsid w:val="001B2C23"/>
    <w:rPr>
      <w:b/>
      <w:bCs/>
    </w:rPr>
  </w:style>
  <w:style w:type="character" w:customStyle="1" w:styleId="apple-converted-space">
    <w:name w:val="apple-converted-space"/>
    <w:basedOn w:val="Carpredefinitoparagrafo"/>
    <w:rsid w:val="001B2C23"/>
  </w:style>
  <w:style w:type="character" w:styleId="Enfasicorsivo">
    <w:name w:val="Emphasis"/>
    <w:basedOn w:val="Carpredefinitoparagrafo"/>
    <w:uiPriority w:val="20"/>
    <w:qFormat/>
    <w:rsid w:val="006C64E5"/>
    <w:rPr>
      <w:i/>
      <w:iCs/>
    </w:rPr>
  </w:style>
  <w:style w:type="character" w:customStyle="1" w:styleId="Titolo4Carattere">
    <w:name w:val="Titolo 4 Carattere"/>
    <w:basedOn w:val="Carpredefinitoparagrafo"/>
    <w:link w:val="Titolo4"/>
    <w:uiPriority w:val="9"/>
    <w:rsid w:val="00316AF0"/>
    <w:rPr>
      <w:rFonts w:ascii="Times New Roman" w:eastAsia="Times New Roman" w:hAnsi="Times New Roman" w:cs="Times New Roman"/>
      <w:b/>
      <w:bCs/>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link w:val="Titolo4Carattere"/>
    <w:uiPriority w:val="9"/>
    <w:qFormat/>
    <w:rsid w:val="00316AF0"/>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6721"/>
    <w:pPr>
      <w:ind w:left="720"/>
      <w:contextualSpacing/>
    </w:pPr>
  </w:style>
  <w:style w:type="character" w:styleId="Collegamentoipertestuale">
    <w:name w:val="Hyperlink"/>
    <w:basedOn w:val="Carpredefinitoparagrafo"/>
    <w:uiPriority w:val="99"/>
    <w:unhideWhenUsed/>
    <w:rsid w:val="00160064"/>
    <w:rPr>
      <w:color w:val="0000FF" w:themeColor="hyperlink"/>
      <w:u w:val="single"/>
    </w:rPr>
  </w:style>
  <w:style w:type="table" w:styleId="Grigliatabella">
    <w:name w:val="Table Grid"/>
    <w:basedOn w:val="Tabellanormale"/>
    <w:uiPriority w:val="59"/>
    <w:rsid w:val="00AB7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B71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71D0"/>
    <w:rPr>
      <w:rFonts w:ascii="Tahoma" w:hAnsi="Tahoma" w:cs="Tahoma"/>
      <w:sz w:val="16"/>
      <w:szCs w:val="16"/>
    </w:rPr>
  </w:style>
  <w:style w:type="character" w:styleId="Collegamentovisitato">
    <w:name w:val="FollowedHyperlink"/>
    <w:basedOn w:val="Carpredefinitoparagrafo"/>
    <w:uiPriority w:val="99"/>
    <w:semiHidden/>
    <w:unhideWhenUsed/>
    <w:rsid w:val="00337338"/>
    <w:rPr>
      <w:color w:val="800080" w:themeColor="followedHyperlink"/>
      <w:u w:val="single"/>
    </w:rPr>
  </w:style>
  <w:style w:type="character" w:styleId="Enfasigrassetto">
    <w:name w:val="Strong"/>
    <w:basedOn w:val="Carpredefinitoparagrafo"/>
    <w:uiPriority w:val="22"/>
    <w:qFormat/>
    <w:rsid w:val="001B2C23"/>
    <w:rPr>
      <w:b/>
      <w:bCs/>
    </w:rPr>
  </w:style>
  <w:style w:type="character" w:customStyle="1" w:styleId="apple-converted-space">
    <w:name w:val="apple-converted-space"/>
    <w:basedOn w:val="Carpredefinitoparagrafo"/>
    <w:rsid w:val="001B2C23"/>
  </w:style>
  <w:style w:type="character" w:styleId="Enfasicorsivo">
    <w:name w:val="Emphasis"/>
    <w:basedOn w:val="Carpredefinitoparagrafo"/>
    <w:uiPriority w:val="20"/>
    <w:qFormat/>
    <w:rsid w:val="006C64E5"/>
    <w:rPr>
      <w:i/>
      <w:iCs/>
    </w:rPr>
  </w:style>
  <w:style w:type="character" w:customStyle="1" w:styleId="Titolo4Carattere">
    <w:name w:val="Titolo 4 Carattere"/>
    <w:basedOn w:val="Carpredefinitoparagrafo"/>
    <w:link w:val="Titolo4"/>
    <w:uiPriority w:val="9"/>
    <w:rsid w:val="00316AF0"/>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5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zital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herzitalia.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www.youtube.com/user/KlimitHerz" TargetMode="External"/><Relationship Id="rId4" Type="http://schemas.microsoft.com/office/2007/relationships/stylesWithEffects" Target="stylesWithEffects.xml"/><Relationship Id="rId9" Type="http://schemas.openxmlformats.org/officeDocument/2006/relationships/hyperlink" Target="http://www.facebook.com/herzital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F30CE-C4E4-4CBA-BB0F-3DC6A0A8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731</Words>
  <Characters>4173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Sella</dc:creator>
  <cp:lastModifiedBy>Nadia Sella</cp:lastModifiedBy>
  <cp:revision>3</cp:revision>
  <cp:lastPrinted>2016-07-26T07:50:00Z</cp:lastPrinted>
  <dcterms:created xsi:type="dcterms:W3CDTF">2016-11-29T10:02:00Z</dcterms:created>
  <dcterms:modified xsi:type="dcterms:W3CDTF">2016-11-29T10:07:00Z</dcterms:modified>
</cp:coreProperties>
</file>